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 xml:space="preserve">МУНИЦИПАЛЬНОЕ </w:t>
      </w:r>
      <w:r w:rsidR="00476810">
        <w:rPr>
          <w:b/>
        </w:rPr>
        <w:t xml:space="preserve">АВТОНОМНОЕ </w:t>
      </w:r>
      <w:r w:rsidRPr="00A062A8">
        <w:rPr>
          <w:b/>
        </w:rPr>
        <w:t>ДОШКОЛЬНОЕ ОБРАЗОВАТЕЛЬНОЕ</w:t>
      </w:r>
    </w:p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>УЧРЕЖДЕНИЕ</w:t>
      </w:r>
    </w:p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>ЦЕНТР РАЗВИТИЯ  РЕБЁНКА - ДЕТСКИЙ САД № 14 ГОРОДА КРОПОТКИН</w:t>
      </w:r>
    </w:p>
    <w:p w:rsidR="00A062A8" w:rsidRDefault="00A062A8" w:rsidP="00A062A8">
      <w:pPr>
        <w:pStyle w:val="a7"/>
        <w:pBdr>
          <w:bottom w:val="single" w:sz="12" w:space="1" w:color="auto"/>
        </w:pBdr>
        <w:jc w:val="center"/>
        <w:rPr>
          <w:b/>
        </w:rPr>
      </w:pPr>
      <w:r w:rsidRPr="00A062A8">
        <w:rPr>
          <w:b/>
        </w:rPr>
        <w:t>МУНИЦИПАЛЬНОГО ОБРАЗОВАНИЯ КАВКАЗСКИЙ РАЙОН</w:t>
      </w:r>
    </w:p>
    <w:p w:rsidR="00A062A8" w:rsidRPr="00A062A8" w:rsidRDefault="00A062A8" w:rsidP="00A062A8">
      <w:pPr>
        <w:pStyle w:val="a7"/>
        <w:jc w:val="center"/>
        <w:rPr>
          <w:b/>
        </w:rPr>
      </w:pPr>
    </w:p>
    <w:p w:rsidR="00A062A8" w:rsidRDefault="00A062A8" w:rsidP="00A062A8">
      <w:pPr>
        <w:rPr>
          <w:sz w:val="28"/>
          <w:szCs w:val="28"/>
        </w:rPr>
      </w:pPr>
    </w:p>
    <w:p w:rsidR="00A062A8" w:rsidRDefault="00A062A8" w:rsidP="00A062A8">
      <w:pPr>
        <w:pStyle w:val="a5"/>
        <w:jc w:val="left"/>
      </w:pPr>
    </w:p>
    <w:p w:rsidR="00A062A8" w:rsidRDefault="00A062A8" w:rsidP="00A062A8">
      <w:pPr>
        <w:pStyle w:val="a7"/>
      </w:pPr>
      <w:r>
        <w:t xml:space="preserve">Согласовано                              </w:t>
      </w:r>
      <w:r w:rsidR="00476810">
        <w:t xml:space="preserve">                      </w:t>
      </w:r>
      <w:r w:rsidR="00476810">
        <w:tab/>
        <w:t>Утверждено</w:t>
      </w:r>
    </w:p>
    <w:p w:rsidR="00A062A8" w:rsidRDefault="00A062A8" w:rsidP="00A062A8">
      <w:pPr>
        <w:pStyle w:val="a7"/>
      </w:pPr>
      <w:r>
        <w:t xml:space="preserve">Председатель ПК                          </w:t>
      </w:r>
      <w:r w:rsidR="00476810">
        <w:t xml:space="preserve">                 </w:t>
      </w:r>
      <w:r w:rsidR="00476810">
        <w:tab/>
        <w:t xml:space="preserve"> заведующий МАДОУ ЦРР-д</w:t>
      </w:r>
      <w:r>
        <w:t>/с № 14</w:t>
      </w:r>
    </w:p>
    <w:p w:rsidR="00A062A8" w:rsidRDefault="00A062A8" w:rsidP="00A062A8">
      <w:pPr>
        <w:pStyle w:val="a7"/>
      </w:pPr>
      <w:r>
        <w:t>______ Л.В. Чепрасова                                             ____________ Л.Д. Ландарь</w:t>
      </w:r>
    </w:p>
    <w:p w:rsidR="00A062A8" w:rsidRDefault="00A062A8" w:rsidP="00A062A8">
      <w:pPr>
        <w:pStyle w:val="a7"/>
      </w:pPr>
      <w:r>
        <w:t xml:space="preserve">                                                                                   «     »   ______20__г.</w:t>
      </w: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P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2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62A8" w:rsidRPr="00CB69E2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69E2">
        <w:rPr>
          <w:rFonts w:ascii="Times New Roman" w:hAnsi="Times New Roman" w:cs="Times New Roman"/>
          <w:b/>
          <w:sz w:val="28"/>
          <w:szCs w:val="28"/>
        </w:rPr>
        <w:t>о комиссии по трудовым спорам.</w:t>
      </w: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Pr="00476810" w:rsidRDefault="00A062A8" w:rsidP="00476810">
      <w:pPr>
        <w:pStyle w:val="FR3"/>
        <w:spacing w:line="259" w:lineRule="auto"/>
        <w:jc w:val="left"/>
        <w:rPr>
          <w:b/>
          <w:color w:val="000000"/>
          <w:sz w:val="24"/>
          <w:szCs w:val="24"/>
        </w:rPr>
      </w:pPr>
      <w:r w:rsidRPr="00476810">
        <w:rPr>
          <w:b/>
          <w:color w:val="000000"/>
          <w:sz w:val="24"/>
          <w:szCs w:val="24"/>
        </w:rPr>
        <w:lastRenderedPageBreak/>
        <w:t>1. Общие положения.</w:t>
      </w:r>
    </w:p>
    <w:p w:rsidR="009D4A7C" w:rsidRPr="00CB69E2" w:rsidRDefault="009D4A7C" w:rsidP="00CB69E2">
      <w:pPr>
        <w:pStyle w:val="a7"/>
        <w:ind w:firstLine="480"/>
      </w:pPr>
      <w:r w:rsidRPr="00CB69E2">
        <w:t>1.</w:t>
      </w:r>
      <w:r w:rsidR="00A062A8" w:rsidRPr="00CB69E2">
        <w:t>1.</w:t>
      </w:r>
      <w:r w:rsidRPr="00CB69E2">
        <w:t xml:space="preserve"> Комиссия по трудовым спорам</w:t>
      </w:r>
      <w:r w:rsidR="00A062A8" w:rsidRPr="00CB69E2">
        <w:t xml:space="preserve"> (далее Комиссия)</w:t>
      </w:r>
      <w:r w:rsidRPr="00CB69E2">
        <w:t xml:space="preserve"> </w:t>
      </w:r>
      <w:r w:rsidR="00476810">
        <w:t xml:space="preserve"> м</w:t>
      </w:r>
      <w:r w:rsidR="00A062A8" w:rsidRPr="00CB69E2">
        <w:t xml:space="preserve">униципального </w:t>
      </w:r>
      <w:r w:rsidR="00476810">
        <w:t xml:space="preserve">автономного </w:t>
      </w:r>
      <w:r w:rsidRPr="00CB69E2">
        <w:t xml:space="preserve"> дошкольного образовательного учреждения </w:t>
      </w:r>
      <w:r w:rsidR="00A062A8" w:rsidRPr="00CB69E2">
        <w:t xml:space="preserve">центр развития ребёнка – детский сад № 14 города Кропоткин </w:t>
      </w:r>
      <w:r w:rsidRPr="00CB69E2">
        <w:t xml:space="preserve">муниципального образования </w:t>
      </w:r>
      <w:r w:rsidR="00A062A8" w:rsidRPr="00CB69E2">
        <w:t xml:space="preserve"> Кавказский район  ( далее </w:t>
      </w:r>
      <w:r w:rsidR="00476810">
        <w:t>-- Центр</w:t>
      </w:r>
      <w:r w:rsidR="00A062A8" w:rsidRPr="00CB69E2">
        <w:t xml:space="preserve">) </w:t>
      </w:r>
      <w:r w:rsidRPr="00CB69E2">
        <w:t xml:space="preserve">разрешает разногласия субъектов трудового правоотношения о применении работодателем законодательства о труде или </w:t>
      </w:r>
      <w:proofErr w:type="gramStart"/>
      <w:r w:rsidRPr="00CB69E2">
        <w:t>соглашении</w:t>
      </w:r>
      <w:proofErr w:type="gramEnd"/>
      <w:r w:rsidRPr="00CB69E2">
        <w:t xml:space="preserve"> о труде, которые не были урегулированы работодателем и работником, трудовые споры по вопросам применения трудового законодательства и иных нормативных актов о труде, коллективного договора, соглашений.</w:t>
      </w:r>
    </w:p>
    <w:p w:rsidR="00A062A8" w:rsidRPr="00CB69E2" w:rsidRDefault="002B6F2B" w:rsidP="00CB69E2">
      <w:pPr>
        <w:pStyle w:val="a7"/>
        <w:ind w:firstLine="480"/>
      </w:pPr>
      <w:r w:rsidRPr="00CB69E2">
        <w:t>1.</w:t>
      </w:r>
      <w:r w:rsidR="009D4A7C" w:rsidRPr="00CB69E2">
        <w:t>2. Порядок рассмотрения индивидуальных трудовых споров регулируется Трудовым кодексом и иными федеральными законами, а порядок рассмотрения дел по трудовым спорам в судах определяется гражданским процессуальным законодательством Российской Федерации.</w:t>
      </w:r>
    </w:p>
    <w:p w:rsidR="002B6F2B" w:rsidRPr="00CB69E2" w:rsidRDefault="002B6F2B" w:rsidP="00CB69E2">
      <w:pPr>
        <w:pStyle w:val="a7"/>
        <w:ind w:firstLine="480"/>
      </w:pPr>
      <w:r w:rsidRPr="00CB69E2">
        <w:t xml:space="preserve">1.3.Комиссия является органом по рассмотрению индивидуальных трудовых споров, возникающих в </w:t>
      </w:r>
      <w:r w:rsidR="00476810">
        <w:t>Центре</w:t>
      </w:r>
      <w:r w:rsidRPr="00CB69E2">
        <w:t xml:space="preserve">, за исключением споров, по которым </w:t>
      </w:r>
      <w:r w:rsidR="00CB69E2" w:rsidRPr="00CB69E2">
        <w:t>Трудовым к</w:t>
      </w:r>
      <w:r w:rsidRPr="00CB69E2">
        <w:t>одексом и иными федеральными законами установлен другой порядок их рассмотрения.</w:t>
      </w:r>
      <w:r w:rsidRPr="00CB69E2">
        <w:br/>
      </w:r>
    </w:p>
    <w:p w:rsidR="00A062A8" w:rsidRPr="00476810" w:rsidRDefault="00A062A8" w:rsidP="00CB69E2">
      <w:pPr>
        <w:pStyle w:val="a7"/>
        <w:rPr>
          <w:b/>
        </w:rPr>
      </w:pPr>
      <w:r w:rsidRPr="00CB69E2">
        <w:t xml:space="preserve"> </w:t>
      </w:r>
      <w:r w:rsidRPr="00476810">
        <w:rPr>
          <w:b/>
        </w:rPr>
        <w:t xml:space="preserve">2. Организация </w:t>
      </w:r>
      <w:r w:rsidR="002B6F2B" w:rsidRPr="00476810">
        <w:rPr>
          <w:b/>
        </w:rPr>
        <w:t xml:space="preserve"> </w:t>
      </w:r>
      <w:r w:rsidRPr="00476810">
        <w:rPr>
          <w:b/>
        </w:rPr>
        <w:t xml:space="preserve">Комиссии </w:t>
      </w:r>
    </w:p>
    <w:p w:rsidR="009D4A7C" w:rsidRPr="00CB69E2" w:rsidRDefault="002B6F2B" w:rsidP="00CB69E2">
      <w:pPr>
        <w:pStyle w:val="a7"/>
        <w:ind w:firstLine="708"/>
      </w:pPr>
      <w:r w:rsidRPr="00476810">
        <w:t>2.1</w:t>
      </w:r>
      <w:r w:rsidR="009D4A7C" w:rsidRPr="00476810">
        <w:t>. Комиссия образуется по инициативе работников</w:t>
      </w:r>
      <w:r w:rsidR="009D4A7C" w:rsidRPr="00CB69E2">
        <w:t xml:space="preserve"> и (или) работодателя из равного числа представителей работников и работодате</w:t>
      </w:r>
      <w:r w:rsidRPr="00CB69E2">
        <w:t xml:space="preserve">ля. Представители работников </w:t>
      </w:r>
      <w:r w:rsidR="009D4A7C" w:rsidRPr="00CB69E2">
        <w:t xml:space="preserve">избираются </w:t>
      </w:r>
      <w:r w:rsidRPr="00CB69E2">
        <w:t xml:space="preserve">в Комиссию </w:t>
      </w:r>
      <w:r w:rsidR="00476810">
        <w:t xml:space="preserve">общим собранием </w:t>
      </w:r>
      <w:r w:rsidR="009D4A7C" w:rsidRPr="00CB69E2">
        <w:t xml:space="preserve"> коллектива </w:t>
      </w:r>
      <w:r w:rsidR="00476810">
        <w:t>Центра</w:t>
      </w:r>
      <w:r w:rsidR="009D4A7C" w:rsidRPr="00CB69E2">
        <w:t xml:space="preserve">. Представители работодателя назначаются в комиссию </w:t>
      </w:r>
      <w:r w:rsidRPr="00CB69E2">
        <w:t xml:space="preserve">заведующим </w:t>
      </w:r>
      <w:r w:rsidR="009D4A7C" w:rsidRPr="00CB69E2">
        <w:t xml:space="preserve"> </w:t>
      </w:r>
      <w:r w:rsidR="00476810">
        <w:t>Центра</w:t>
      </w:r>
      <w:proofErr w:type="gramStart"/>
      <w:r w:rsidR="00476810">
        <w:t xml:space="preserve"> </w:t>
      </w:r>
      <w:r w:rsidR="009D4A7C" w:rsidRPr="00CB69E2">
        <w:t>.</w:t>
      </w:r>
      <w:proofErr w:type="gramEnd"/>
      <w:r w:rsidR="009D4A7C" w:rsidRPr="00CB69E2">
        <w:t xml:space="preserve"> Комиссия избирает из своего состава председателя и секретаря комиссии.</w:t>
      </w:r>
    </w:p>
    <w:p w:rsidR="002B6F2B" w:rsidRPr="00476810" w:rsidRDefault="002B6F2B" w:rsidP="00CB69E2">
      <w:pPr>
        <w:pStyle w:val="a7"/>
        <w:rPr>
          <w:b/>
        </w:rPr>
      </w:pPr>
      <w:r w:rsidRPr="00476810">
        <w:rPr>
          <w:b/>
        </w:rPr>
        <w:t>3. Содержание работы Комиссии.</w:t>
      </w:r>
    </w:p>
    <w:p w:rsidR="009D4A7C" w:rsidRPr="00CB69E2" w:rsidRDefault="002B6F2B" w:rsidP="00CB69E2">
      <w:pPr>
        <w:pStyle w:val="a7"/>
        <w:ind w:firstLine="708"/>
      </w:pPr>
      <w:r w:rsidRPr="00CB69E2">
        <w:t>3.1</w:t>
      </w:r>
      <w:r w:rsidR="009D4A7C" w:rsidRPr="00CB69E2">
        <w:t xml:space="preserve">. Компетенция </w:t>
      </w:r>
      <w:r w:rsidRPr="00CB69E2">
        <w:t xml:space="preserve"> Комиссии </w:t>
      </w:r>
      <w:r w:rsidR="009D4A7C" w:rsidRPr="00CB69E2">
        <w:t xml:space="preserve">- это определенная законом сфера её деятельности по разрешению трудовых споров. </w:t>
      </w:r>
      <w:proofErr w:type="gramStart"/>
      <w:r w:rsidR="009D4A7C" w:rsidRPr="00CB69E2">
        <w:t>Комиссия рассматривает все споры</w:t>
      </w:r>
      <w:r w:rsidR="00CB69E2" w:rsidRPr="00CB69E2">
        <w:t xml:space="preserve">, </w:t>
      </w:r>
      <w:r w:rsidR="009D4A7C" w:rsidRPr="00CB69E2">
        <w:t xml:space="preserve"> как членов профсоюза, так и не членов профсоюза, по применению законов и иных нормативных правовых актов о труде и соглашений о труде, за исключением индивидуальных трудовых споров, подлежащих непосредственному разрешению в суде.</w:t>
      </w:r>
      <w:r w:rsidR="009D4A7C" w:rsidRPr="00CB69E2">
        <w:br/>
      </w:r>
      <w:r w:rsidR="00CB69E2">
        <w:t xml:space="preserve"> </w:t>
      </w:r>
      <w:r w:rsidR="00CB69E2">
        <w:tab/>
      </w:r>
      <w:r w:rsidRPr="00CB69E2">
        <w:t xml:space="preserve"> 3.2.Комиссия </w:t>
      </w:r>
      <w:r w:rsidR="009D4A7C" w:rsidRPr="00CB69E2">
        <w:t>рассматрив</w:t>
      </w:r>
      <w:r w:rsidRPr="00CB69E2">
        <w:t xml:space="preserve">ает трудовые споры работников, работающих </w:t>
      </w:r>
      <w:r w:rsidR="009D4A7C" w:rsidRPr="00CB69E2">
        <w:t>в</w:t>
      </w:r>
      <w:r w:rsidRPr="00CB69E2">
        <w:t xml:space="preserve"> </w:t>
      </w:r>
      <w:r w:rsidR="00476810">
        <w:t xml:space="preserve">Центре </w:t>
      </w:r>
      <w:r w:rsidR="009D4A7C" w:rsidRPr="00CB69E2">
        <w:t>по трудовому дого</w:t>
      </w:r>
      <w:r w:rsidRPr="00CB69E2">
        <w:t>вору  (в т.ч. совместителей).</w:t>
      </w:r>
      <w:proofErr w:type="gramEnd"/>
      <w:r w:rsidRPr="00CB69E2">
        <w:t xml:space="preserve"> В н</w:t>
      </w:r>
      <w:r w:rsidR="009D4A7C" w:rsidRPr="00CB69E2">
        <w:t xml:space="preserve">её вправе обратиться работник, уволившийся из </w:t>
      </w:r>
      <w:r w:rsidR="00476810">
        <w:t xml:space="preserve">Центра </w:t>
      </w:r>
      <w:r w:rsidRPr="00CB69E2">
        <w:t xml:space="preserve"> </w:t>
      </w:r>
      <w:r w:rsidR="009D4A7C" w:rsidRPr="00CB69E2">
        <w:t>и поступивший на новое место работы, если индивидуальный трудовой спор относится к его прошлой трудово</w:t>
      </w:r>
      <w:r w:rsidRPr="00CB69E2">
        <w:t>й деятельности.</w:t>
      </w:r>
      <w:r w:rsidRPr="00CB69E2">
        <w:br/>
      </w:r>
      <w:r w:rsidR="00CB69E2">
        <w:t xml:space="preserve">  </w:t>
      </w:r>
      <w:r w:rsidR="00CB69E2">
        <w:tab/>
      </w:r>
      <w:r w:rsidR="00CB69E2" w:rsidRPr="00CB69E2">
        <w:t>3.3.</w:t>
      </w:r>
      <w:r w:rsidRPr="00CB69E2">
        <w:t>До обращения в К</w:t>
      </w:r>
      <w:r w:rsidR="009D4A7C" w:rsidRPr="00CB69E2">
        <w:t>омиссию работник должен принять меры к урегулированию разногласий при непосредственных переговорах с работодателем. Если разногласия не были урегулированы путём соглашения работодателя и работника, они могут стать предметом разбирательства</w:t>
      </w:r>
      <w:r w:rsidRPr="00CB69E2">
        <w:t xml:space="preserve"> Комиссии</w:t>
      </w:r>
      <w:r w:rsidR="009D4A7C" w:rsidRPr="00CB69E2">
        <w:t>.</w:t>
      </w:r>
    </w:p>
    <w:p w:rsidR="009D4A7C" w:rsidRPr="00CB69E2" w:rsidRDefault="00CB69E2" w:rsidP="00CB69E2">
      <w:pPr>
        <w:pStyle w:val="a7"/>
      </w:pPr>
      <w:r>
        <w:t xml:space="preserve"> </w:t>
      </w:r>
      <w:r>
        <w:tab/>
      </w:r>
      <w:r w:rsidRPr="00CB69E2">
        <w:t>3.4</w:t>
      </w:r>
      <w:r w:rsidR="002B6F2B" w:rsidRPr="00CB69E2">
        <w:t>.</w:t>
      </w:r>
      <w:r w:rsidR="009D4A7C" w:rsidRPr="00CB69E2">
        <w:t xml:space="preserve"> Комиссия по трудовым спорам разрешает следующие споры:</w:t>
      </w:r>
    </w:p>
    <w:p w:rsidR="009D4A7C" w:rsidRPr="00CB69E2" w:rsidRDefault="009D4A7C" w:rsidP="00CB69E2">
      <w:pPr>
        <w:pStyle w:val="a7"/>
      </w:pPr>
      <w:r w:rsidRPr="00CB69E2">
        <w:t xml:space="preserve">о признании </w:t>
      </w:r>
      <w:proofErr w:type="gramStart"/>
      <w:r w:rsidRPr="00CB69E2">
        <w:t>недействительными</w:t>
      </w:r>
      <w:proofErr w:type="gramEnd"/>
      <w:r w:rsidRPr="00CB69E2">
        <w:t xml:space="preserve"> условий, включённых в содержание трудового договора. Обязанности и права, включаемые в договор, не должны ухудшать положение работника по сравнению с законами и иными нормативными правовыми актами о труде. </w:t>
      </w:r>
      <w:r w:rsidR="002B6F2B" w:rsidRPr="00CB69E2">
        <w:t xml:space="preserve">Комиссии </w:t>
      </w:r>
      <w:r w:rsidRPr="00CB69E2">
        <w:t>может по заявлению работника признать (своим решением) недействительными те условия договора, которые ухудшают условия труда работника по сравнению с действующим законодательством и договорами о труде;</w:t>
      </w:r>
    </w:p>
    <w:p w:rsidR="009D4A7C" w:rsidRPr="00CB69E2" w:rsidRDefault="009D4A7C" w:rsidP="00CB69E2">
      <w:pPr>
        <w:pStyle w:val="a7"/>
      </w:pPr>
      <w:r w:rsidRPr="00CB69E2">
        <w:t>об оплате труда;</w:t>
      </w:r>
    </w:p>
    <w:p w:rsidR="009D4A7C" w:rsidRPr="00CB69E2" w:rsidRDefault="009D4A7C" w:rsidP="00CB69E2">
      <w:pPr>
        <w:pStyle w:val="a7"/>
      </w:pPr>
      <w:r w:rsidRPr="00CB69E2">
        <w:t>о рабочем времени и времени отдыха;</w:t>
      </w:r>
    </w:p>
    <w:p w:rsidR="009D4A7C" w:rsidRPr="00CB69E2" w:rsidRDefault="009D4A7C" w:rsidP="00CB69E2">
      <w:pPr>
        <w:pStyle w:val="a7"/>
      </w:pPr>
      <w:r w:rsidRPr="00CB69E2">
        <w:t>о правомерности изменения работодателем существенных условий трудового договора;</w:t>
      </w:r>
    </w:p>
    <w:p w:rsidR="009D4A7C" w:rsidRPr="00CB69E2" w:rsidRDefault="009D4A7C" w:rsidP="00CB69E2">
      <w:pPr>
        <w:pStyle w:val="a7"/>
      </w:pPr>
      <w:r w:rsidRPr="00CB69E2">
        <w:t xml:space="preserve">об оплате труда, о выплате премий, доплате за совмещение профессий (должностей), расширении зон обслуживания или увеличении объёма выполняемых работ, об оплате за работу в сверхурочное время и ночное время и в других случаях, предусмотренных ТК. При разрешении таких споров </w:t>
      </w:r>
      <w:r w:rsidR="002B6F2B" w:rsidRPr="00CB69E2">
        <w:t>Комиссия</w:t>
      </w:r>
      <w:r w:rsidRPr="00CB69E2">
        <w:t xml:space="preserve"> руководствуется законодательными актами, </w:t>
      </w:r>
      <w:r w:rsidRPr="00CB69E2">
        <w:lastRenderedPageBreak/>
        <w:t xml:space="preserve">отраслевыми соглашениями об оплате, а также действующими в </w:t>
      </w:r>
      <w:r w:rsidR="00476810">
        <w:t xml:space="preserve">Центре </w:t>
      </w:r>
      <w:r w:rsidRPr="00CB69E2">
        <w:t xml:space="preserve"> локальными нормативными актами, коллективным и трудовым договорами;</w:t>
      </w:r>
    </w:p>
    <w:p w:rsidR="009D4A7C" w:rsidRPr="00CB69E2" w:rsidRDefault="009D4A7C" w:rsidP="00CB69E2">
      <w:pPr>
        <w:pStyle w:val="a7"/>
      </w:pPr>
      <w:r w:rsidRPr="00CB69E2">
        <w:t>о законности применения дисциплинарных взысканий;</w:t>
      </w:r>
    </w:p>
    <w:p w:rsidR="009D4A7C" w:rsidRPr="00CB69E2" w:rsidRDefault="009D4A7C" w:rsidP="00CB69E2">
      <w:pPr>
        <w:pStyle w:val="a7"/>
      </w:pPr>
      <w:r w:rsidRPr="00CB69E2">
        <w:t xml:space="preserve">о праве на основной и </w:t>
      </w:r>
      <w:proofErr w:type="gramStart"/>
      <w:r w:rsidRPr="00CB69E2">
        <w:t>дополнительный</w:t>
      </w:r>
      <w:proofErr w:type="gramEnd"/>
      <w:r w:rsidRPr="00CB69E2">
        <w:t xml:space="preserve"> отпуска и их оплате, об установлении неполного рабочего времени и другие споры о рабочем времени и времени отдыха;</w:t>
      </w:r>
    </w:p>
    <w:p w:rsidR="009D4A7C" w:rsidRPr="00CB69E2" w:rsidRDefault="009D4A7C" w:rsidP="00CB69E2">
      <w:pPr>
        <w:pStyle w:val="a7"/>
      </w:pPr>
      <w:r w:rsidRPr="00CB69E2">
        <w:t>о допуске к работе лиц, незаконно отстранённых от работы (должности) с приостановкой выплаты заработка;</w:t>
      </w:r>
    </w:p>
    <w:p w:rsidR="009D4A7C" w:rsidRPr="00CB69E2" w:rsidRDefault="009D4A7C" w:rsidP="00CB69E2">
      <w:pPr>
        <w:pStyle w:val="a7"/>
      </w:pPr>
      <w:r w:rsidRPr="00CB69E2">
        <w:t>о предоставлении льгот и преимуществ работнику, когда обязанность работодателя обусловлена нормативным правовым актом, коллективным или трудовым договором;</w:t>
      </w:r>
    </w:p>
    <w:p w:rsidR="00476810" w:rsidRDefault="009D4A7C" w:rsidP="00CB69E2">
      <w:pPr>
        <w:pStyle w:val="a7"/>
      </w:pPr>
      <w:r w:rsidRPr="00CB69E2">
        <w:t>другие</w:t>
      </w:r>
      <w:r w:rsidR="003B10D2" w:rsidRPr="00CB69E2">
        <w:t xml:space="preserve"> индивидуальные трудовые споры.</w:t>
      </w:r>
    </w:p>
    <w:p w:rsidR="003B10D2" w:rsidRPr="00476810" w:rsidRDefault="003B10D2" w:rsidP="00CB69E2">
      <w:pPr>
        <w:pStyle w:val="a7"/>
      </w:pPr>
      <w:r w:rsidRPr="00CB69E2">
        <w:rPr>
          <w:b/>
        </w:rPr>
        <w:t xml:space="preserve">  </w:t>
      </w:r>
      <w:r w:rsidRPr="00476810">
        <w:rPr>
          <w:b/>
        </w:rPr>
        <w:t>4. Порядок работы Комиссии</w:t>
      </w:r>
    </w:p>
    <w:p w:rsidR="00CB69E2" w:rsidRPr="00CB69E2" w:rsidRDefault="00CB69E2" w:rsidP="00CB69E2">
      <w:pPr>
        <w:pStyle w:val="a7"/>
      </w:pPr>
      <w:r>
        <w:t xml:space="preserve">     </w:t>
      </w:r>
      <w:r>
        <w:tab/>
      </w:r>
      <w:r w:rsidRPr="00CB69E2">
        <w:t>4</w:t>
      </w:r>
      <w:r w:rsidR="003B10D2" w:rsidRPr="00CB69E2">
        <w:t>.4.</w:t>
      </w:r>
      <w:r w:rsidR="009D4A7C" w:rsidRPr="00CB69E2">
        <w:t xml:space="preserve"> Работник может обратиться в </w:t>
      </w:r>
      <w:r w:rsidR="003B10D2" w:rsidRPr="00CB69E2">
        <w:t>К</w:t>
      </w:r>
      <w:r w:rsidR="009D4A7C" w:rsidRPr="00CB69E2">
        <w:t>омиссию в трёхмесячный срок со дня, когда он узнал или должен был узнать о нарушении своего права.</w:t>
      </w:r>
      <w:r w:rsidR="009D4A7C" w:rsidRPr="00CB69E2">
        <w:br/>
        <w:t xml:space="preserve">В </w:t>
      </w:r>
      <w:r w:rsidR="003B10D2" w:rsidRPr="00CB69E2">
        <w:t>Комиссию</w:t>
      </w:r>
      <w:r w:rsidR="009D4A7C" w:rsidRPr="00CB69E2">
        <w:t xml:space="preserve"> работник обращается с письменным заявлением, где чётко изложены предмет индивидуального спора и доказательства, свидетельствующие о нарушении его трудового права.</w:t>
      </w:r>
      <w:r w:rsidR="009D4A7C" w:rsidRPr="00CB69E2">
        <w:br/>
      </w:r>
      <w:r w:rsidRPr="00CB69E2">
        <w:t xml:space="preserve"> </w:t>
      </w:r>
      <w:r w:rsidRPr="00CB69E2">
        <w:tab/>
        <w:t>4.5.</w:t>
      </w:r>
      <w:r w:rsidR="009D4A7C" w:rsidRPr="00CB69E2">
        <w:t>Срок исчисляется в календарных днях, поэтому в него включены и нерабочие дни. День возникновения права требования в срок не засчитывается.</w:t>
      </w:r>
      <w:r w:rsidR="009D4A7C" w:rsidRPr="00CB69E2">
        <w:br/>
        <w:t>Заявление работника в</w:t>
      </w:r>
      <w:r w:rsidR="003B10D2" w:rsidRPr="00CB69E2">
        <w:t xml:space="preserve"> Комиссию </w:t>
      </w:r>
      <w:r w:rsidR="009D4A7C" w:rsidRPr="00CB69E2">
        <w:t>подлежит обяза</w:t>
      </w:r>
      <w:r w:rsidR="003B10D2" w:rsidRPr="00CB69E2">
        <w:t>тельной регистрации секретарём К</w:t>
      </w:r>
      <w:r w:rsidR="009D4A7C" w:rsidRPr="00CB69E2">
        <w:t xml:space="preserve">омиссии в специальном журнале, где фиксируются также сроки разрешения спора. Такое заявление не принимается к рассмотрению, если имеется вступившее в законную силу решение </w:t>
      </w:r>
      <w:r w:rsidR="003B10D2" w:rsidRPr="00CB69E2">
        <w:t xml:space="preserve">Комиссии </w:t>
      </w:r>
      <w:r w:rsidR="009D4A7C" w:rsidRPr="00CB69E2">
        <w:t xml:space="preserve">или иного </w:t>
      </w:r>
      <w:proofErr w:type="spellStart"/>
      <w:r w:rsidR="009D4A7C" w:rsidRPr="00CB69E2">
        <w:t>юрисдикционного</w:t>
      </w:r>
      <w:proofErr w:type="spellEnd"/>
      <w:r w:rsidR="009D4A7C" w:rsidRPr="00CB69E2">
        <w:t xml:space="preserve"> органа, вынесенное </w:t>
      </w:r>
      <w:r w:rsidRPr="00CB69E2">
        <w:t>по спору между теми же сторонам</w:t>
      </w:r>
      <w:proofErr w:type="gramStart"/>
      <w:r w:rsidRPr="00CB69E2">
        <w:t xml:space="preserve"> </w:t>
      </w:r>
      <w:r w:rsidR="009D4A7C" w:rsidRPr="00CB69E2">
        <w:t>,</w:t>
      </w:r>
      <w:proofErr w:type="gramEnd"/>
      <w:r w:rsidR="009D4A7C" w:rsidRPr="00CB69E2">
        <w:t xml:space="preserve"> о том же предмете и по тем же основаниям.</w:t>
      </w:r>
    </w:p>
    <w:p w:rsidR="009D4A7C" w:rsidRPr="00CB69E2" w:rsidRDefault="00CB69E2" w:rsidP="00880FF4">
      <w:pPr>
        <w:pStyle w:val="a7"/>
        <w:ind w:firstLine="708"/>
      </w:pPr>
      <w:r w:rsidRPr="00CB69E2">
        <w:t>4.6</w:t>
      </w:r>
      <w:r w:rsidR="003B10D2" w:rsidRPr="00CB69E2">
        <w:t>.</w:t>
      </w:r>
      <w:r w:rsidR="009D4A7C" w:rsidRPr="00CB69E2">
        <w:t>Комиссия обязана рассмотреть индивидуальный трудовой спор в течение десяти календарных дней со дня подачи работником заявления.</w:t>
      </w:r>
      <w:r w:rsidR="009D4A7C" w:rsidRPr="00CB69E2">
        <w:br/>
        <w:t>Спор рассматривается в присутствии работника, подавшего заявление. Рассмотрение спора в отсутствие работника или его представителя допускается лишь по его письменному заявлению.</w:t>
      </w:r>
      <w:r w:rsidR="009D4A7C" w:rsidRPr="00CB69E2">
        <w:br/>
        <w:t>При неявке работника рассмотрение трудового спора откладывается до следующего заседания.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подать его вновь.</w:t>
      </w:r>
    </w:p>
    <w:p w:rsidR="009D4A7C" w:rsidRPr="00CB69E2" w:rsidRDefault="00CB69E2" w:rsidP="00CB69E2">
      <w:pPr>
        <w:pStyle w:val="a7"/>
        <w:ind w:firstLine="708"/>
      </w:pPr>
      <w:r w:rsidRPr="00CB69E2">
        <w:t>4.7</w:t>
      </w:r>
      <w:r w:rsidR="009D4A7C" w:rsidRPr="00CB69E2">
        <w:t>. Трудовой кодекс не закрепляет за работником права заявлять отвод членам комиссии.</w:t>
      </w:r>
    </w:p>
    <w:p w:rsidR="009D4A7C" w:rsidRPr="00CB69E2" w:rsidRDefault="00CB69E2" w:rsidP="00CB69E2">
      <w:pPr>
        <w:pStyle w:val="a7"/>
        <w:ind w:firstLine="708"/>
      </w:pPr>
      <w:r w:rsidRPr="00CB69E2">
        <w:t>4.8</w:t>
      </w:r>
      <w:r w:rsidR="009D4A7C" w:rsidRPr="00CB69E2">
        <w:t xml:space="preserve">. Работник и работодатель должны быть своевременно извещены о времени и месте заседания </w:t>
      </w:r>
      <w:r w:rsidR="00145FCF" w:rsidRPr="00CB69E2">
        <w:t>Комиссии</w:t>
      </w:r>
      <w:r w:rsidR="009D4A7C" w:rsidRPr="00CB69E2">
        <w:t xml:space="preserve">, а также о переносе </w:t>
      </w:r>
      <w:r w:rsidR="00145FCF" w:rsidRPr="00CB69E2">
        <w:t>его на другой день.</w:t>
      </w:r>
      <w:r w:rsidR="00145FCF" w:rsidRPr="00CB69E2">
        <w:br/>
        <w:t xml:space="preserve">Комиссия </w:t>
      </w:r>
      <w:r w:rsidR="009D4A7C" w:rsidRPr="00CB69E2">
        <w:t xml:space="preserve">имеет право вызывать на заседание свидетелей, приглашать специалистов. По требованию комиссии руководитель </w:t>
      </w:r>
      <w:r w:rsidR="00476810">
        <w:t xml:space="preserve">Центра </w:t>
      </w:r>
      <w:r w:rsidR="009D4A7C" w:rsidRPr="00CB69E2">
        <w:t xml:space="preserve"> обязан в установленный срок представлять ей необходимые документы.</w:t>
      </w:r>
    </w:p>
    <w:p w:rsidR="009D4A7C" w:rsidRPr="00CB69E2" w:rsidRDefault="00CB69E2" w:rsidP="00CB69E2">
      <w:pPr>
        <w:pStyle w:val="a7"/>
        <w:ind w:firstLine="708"/>
      </w:pPr>
      <w:r w:rsidRPr="00CB69E2">
        <w:t>4.9</w:t>
      </w:r>
      <w:r w:rsidR="009D4A7C" w:rsidRPr="00CB69E2">
        <w:t xml:space="preserve">. Заседание </w:t>
      </w:r>
      <w:r w:rsidR="00145FCF" w:rsidRPr="00CB69E2">
        <w:t xml:space="preserve">Комиссии </w:t>
      </w:r>
      <w:r w:rsidR="009D4A7C" w:rsidRPr="00CB69E2">
        <w:t>считаться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9D4A7C" w:rsidRPr="00CB69E2" w:rsidRDefault="00CB69E2" w:rsidP="00CB69E2">
      <w:pPr>
        <w:pStyle w:val="a7"/>
        <w:ind w:firstLine="708"/>
      </w:pPr>
      <w:r w:rsidRPr="00CB69E2">
        <w:t>4.10</w:t>
      </w:r>
      <w:r w:rsidR="009D4A7C" w:rsidRPr="00CB69E2">
        <w:t xml:space="preserve"> Комиссия принимает решение тайным голосованием простым большинством голосов присутствующих на заседании членов комиссии. Надлежаще заверенные копии решения </w:t>
      </w:r>
      <w:r w:rsidR="00145FCF" w:rsidRPr="00CB69E2">
        <w:t xml:space="preserve">Комиссии </w:t>
      </w:r>
      <w:r w:rsidR="009D4A7C" w:rsidRPr="00CB69E2">
        <w:t>вручаются работнику и руководителю организации в течение трёх дней со дня принятия решения.</w:t>
      </w:r>
    </w:p>
    <w:p w:rsidR="009D4A7C" w:rsidRPr="00CB69E2" w:rsidRDefault="00CB69E2" w:rsidP="00CB69E2">
      <w:pPr>
        <w:pStyle w:val="a7"/>
        <w:ind w:firstLine="708"/>
      </w:pPr>
      <w:r w:rsidRPr="00CB69E2">
        <w:t>4.11</w:t>
      </w:r>
      <w:r w:rsidR="00145FCF" w:rsidRPr="00CB69E2">
        <w:t>.</w:t>
      </w:r>
      <w:r w:rsidR="009D4A7C" w:rsidRPr="00CB69E2">
        <w:t xml:space="preserve"> Решение </w:t>
      </w:r>
      <w:r w:rsidR="00145FCF" w:rsidRPr="00CB69E2">
        <w:t xml:space="preserve">Комиссии </w:t>
      </w:r>
      <w:r w:rsidR="009D4A7C" w:rsidRPr="00CB69E2">
        <w:t>может быть обжаловано в суд</w:t>
      </w:r>
      <w:r w:rsidR="00145FCF" w:rsidRPr="00CB69E2">
        <w:t>е</w:t>
      </w:r>
      <w:r w:rsidR="009D4A7C" w:rsidRPr="00CB69E2">
        <w:t xml:space="preserve"> сторонами трудового спора в 10-дневный срок со дня вручения им копии.</w:t>
      </w:r>
    </w:p>
    <w:p w:rsidR="00145FCF" w:rsidRPr="00CB69E2" w:rsidRDefault="00CB69E2" w:rsidP="00CB69E2">
      <w:pPr>
        <w:pStyle w:val="a7"/>
      </w:pPr>
      <w:r>
        <w:t xml:space="preserve"> </w:t>
      </w:r>
      <w:r>
        <w:tab/>
      </w:r>
      <w:r w:rsidRPr="00CB69E2">
        <w:t>4.12</w:t>
      </w:r>
      <w:r w:rsidR="009D4A7C" w:rsidRPr="00CB69E2">
        <w:t xml:space="preserve">. Решение </w:t>
      </w:r>
      <w:r w:rsidR="00145FCF" w:rsidRPr="00CB69E2">
        <w:t xml:space="preserve">Комиссии </w:t>
      </w:r>
      <w:r w:rsidR="009D4A7C" w:rsidRPr="00CB69E2">
        <w:t>подлежит исполнению в течение трёх дней по истечении десяти дней, предусмотренных на обжалование. Датой, определяющей начало этого срока, является дата вручения работник</w:t>
      </w:r>
      <w:r w:rsidR="00145FCF" w:rsidRPr="00CB69E2">
        <w:t>у и работодателю копий решения К</w:t>
      </w:r>
      <w:r w:rsidR="009D4A7C" w:rsidRPr="00CB69E2">
        <w:t>омиссии.</w:t>
      </w:r>
      <w:r w:rsidR="00145FCF" w:rsidRPr="00CB69E2">
        <w:br/>
      </w:r>
      <w:r w:rsidRPr="00CB69E2">
        <w:tab/>
        <w:t>4.13</w:t>
      </w:r>
      <w:r w:rsidR="00145FCF" w:rsidRPr="00CB69E2">
        <w:t>.</w:t>
      </w:r>
      <w:r w:rsidR="009D4A7C" w:rsidRPr="00CB69E2">
        <w:t xml:space="preserve">На основании удостоверения, выданного комиссией по трудовым спорам и </w:t>
      </w:r>
      <w:r w:rsidR="009D4A7C" w:rsidRPr="00CB69E2">
        <w:lastRenderedPageBreak/>
        <w:t xml:space="preserve">предъявленного не позднее трёхмесячного срока со дня его получения, судебный пристав приводит решение </w:t>
      </w:r>
      <w:r w:rsidR="00145FCF" w:rsidRPr="00CB69E2">
        <w:t xml:space="preserve">Комиссии </w:t>
      </w:r>
      <w:r w:rsidR="009D4A7C" w:rsidRPr="00CB69E2">
        <w:t xml:space="preserve">в исполнение в принудительном порядке. </w:t>
      </w:r>
    </w:p>
    <w:p w:rsidR="00476810" w:rsidRDefault="00CB69E2" w:rsidP="00CB69E2">
      <w:pPr>
        <w:pStyle w:val="a7"/>
      </w:pPr>
      <w:r w:rsidRPr="00CB69E2">
        <w:t xml:space="preserve"> </w:t>
      </w:r>
      <w:r w:rsidRPr="00CB69E2">
        <w:tab/>
        <w:t xml:space="preserve"> 4</w:t>
      </w:r>
      <w:r w:rsidR="00145FCF" w:rsidRPr="00CB69E2">
        <w:t>.</w:t>
      </w:r>
      <w:r w:rsidRPr="00CB69E2">
        <w:t>14</w:t>
      </w:r>
      <w:r w:rsidR="00145FCF" w:rsidRPr="00CB69E2">
        <w:t>.</w:t>
      </w:r>
      <w:r w:rsidR="009D4A7C" w:rsidRPr="00CB69E2">
        <w:t xml:space="preserve">В случае пропуска работником установленного трёхмесячного срока по уважительным причинам </w:t>
      </w:r>
      <w:r w:rsidR="00145FCF" w:rsidRPr="00CB69E2">
        <w:t>Комиссия</w:t>
      </w:r>
      <w:r w:rsidR="009D4A7C" w:rsidRPr="00CB69E2">
        <w:t xml:space="preserve">, выдавшая удостоверение, может восстановить этот срок. В случае если индивидуальный трудовой спор, не рассмотрен </w:t>
      </w:r>
      <w:r w:rsidR="00145FCF" w:rsidRPr="00CB69E2">
        <w:t xml:space="preserve">Комиссией </w:t>
      </w:r>
      <w:r w:rsidR="009D4A7C" w:rsidRPr="00CB69E2">
        <w:t>в десятидневный срок, работник вправе перенести его рассмотрение в суд.</w:t>
      </w:r>
    </w:p>
    <w:p w:rsidR="001D1C43" w:rsidRPr="00476810" w:rsidRDefault="00145FCF" w:rsidP="00CB69E2">
      <w:pPr>
        <w:pStyle w:val="a7"/>
      </w:pPr>
      <w:r w:rsidRPr="00CB69E2">
        <w:rPr>
          <w:b/>
        </w:rPr>
        <w:t xml:space="preserve">  </w:t>
      </w:r>
      <w:r w:rsidR="00CB69E2" w:rsidRPr="00CB69E2">
        <w:rPr>
          <w:b/>
        </w:rPr>
        <w:t>5</w:t>
      </w:r>
      <w:r w:rsidRPr="00CB69E2">
        <w:rPr>
          <w:b/>
        </w:rPr>
        <w:t>.Порядок ведения документации</w:t>
      </w:r>
      <w:proofErr w:type="gramStart"/>
      <w:r w:rsidRPr="00CB69E2">
        <w:rPr>
          <w:b/>
        </w:rPr>
        <w:t xml:space="preserve"> .</w:t>
      </w:r>
      <w:proofErr w:type="gramEnd"/>
    </w:p>
    <w:p w:rsidR="00476810" w:rsidRDefault="00CB69E2" w:rsidP="00476810">
      <w:pPr>
        <w:pStyle w:val="a7"/>
        <w:ind w:firstLine="708"/>
      </w:pPr>
      <w:r w:rsidRPr="00CB69E2">
        <w:t>5</w:t>
      </w:r>
      <w:r w:rsidR="00145FCF" w:rsidRPr="00CB69E2">
        <w:t>.1.Заседания Комиссии   оформляются протоколом, который подписывается председателем комиссии или его заместителем и заверяется печатью комиссии. В протоколе фиксируются вопросы, выносимые на Комиссию, п</w:t>
      </w:r>
      <w:r w:rsidR="00476810">
        <w:t>редложения и замечании</w:t>
      </w:r>
    </w:p>
    <w:p w:rsidR="00476810" w:rsidRPr="00476810" w:rsidRDefault="00476810" w:rsidP="00476810">
      <w:pPr>
        <w:pStyle w:val="a7"/>
      </w:pPr>
      <w:r>
        <w:rPr>
          <w:b/>
          <w:bCs/>
          <w:color w:val="000000"/>
          <w:bdr w:val="none" w:sz="0" w:space="0" w:color="auto" w:frame="1"/>
        </w:rPr>
        <w:t>6</w:t>
      </w:r>
      <w:r w:rsidRPr="002C13FA">
        <w:rPr>
          <w:b/>
          <w:bCs/>
          <w:color w:val="000000"/>
          <w:bdr w:val="none" w:sz="0" w:space="0" w:color="auto" w:frame="1"/>
        </w:rPr>
        <w:t xml:space="preserve"> . Заключительные положения.</w:t>
      </w:r>
    </w:p>
    <w:p w:rsidR="00476810" w:rsidRPr="002C13FA" w:rsidRDefault="00476810" w:rsidP="00476810">
      <w:pPr>
        <w:pStyle w:val="a7"/>
      </w:pPr>
      <w:r>
        <w:rPr>
          <w:color w:val="000000"/>
          <w:bdr w:val="none" w:sz="0" w:space="0" w:color="auto" w:frame="1"/>
        </w:rPr>
        <w:t>6</w:t>
      </w:r>
      <w:r w:rsidRPr="002C13FA">
        <w:rPr>
          <w:color w:val="000000"/>
          <w:bdr w:val="none" w:sz="0" w:space="0" w:color="auto" w:frame="1"/>
        </w:rPr>
        <w:t xml:space="preserve">.1. В настоящее Положение по мере необходимости, выхода указаний, рекомендаций вышестоящих органов могут вноситься изменения и дополнения, которые </w:t>
      </w:r>
      <w:r>
        <w:rPr>
          <w:color w:val="000000"/>
          <w:bdr w:val="none" w:sz="0" w:space="0" w:color="auto" w:frame="1"/>
        </w:rPr>
        <w:t xml:space="preserve">согласовываются с профсоюзным комитетом </w:t>
      </w:r>
      <w:r w:rsidRPr="002C13FA">
        <w:rPr>
          <w:color w:val="000000"/>
          <w:bdr w:val="none" w:sz="0" w:space="0" w:color="auto" w:frame="1"/>
        </w:rPr>
        <w:t>и утверждаются заведующим Центром.</w:t>
      </w:r>
    </w:p>
    <w:p w:rsidR="00476810" w:rsidRPr="002C13FA" w:rsidRDefault="00476810" w:rsidP="00476810">
      <w:pPr>
        <w:pStyle w:val="a7"/>
      </w:pPr>
      <w:r>
        <w:rPr>
          <w:color w:val="000000"/>
        </w:rPr>
        <w:t>6</w:t>
      </w:r>
      <w:r w:rsidRPr="002C13FA">
        <w:rPr>
          <w:color w:val="000000"/>
        </w:rPr>
        <w:t>.2.</w:t>
      </w:r>
      <w:r w:rsidRPr="002C13FA">
        <w:t>Срок действия настоящего Положения не ограничен. Положение действует до принятия нового.</w:t>
      </w:r>
    </w:p>
    <w:p w:rsidR="00476810" w:rsidRPr="002C13FA" w:rsidRDefault="00476810" w:rsidP="00476810">
      <w:pPr>
        <w:pStyle w:val="a7"/>
      </w:pPr>
    </w:p>
    <w:p w:rsidR="00145FCF" w:rsidRPr="00CB69E2" w:rsidRDefault="00145FCF" w:rsidP="00CB69E2">
      <w:pPr>
        <w:pStyle w:val="a7"/>
        <w:rPr>
          <w:b/>
        </w:rPr>
      </w:pPr>
    </w:p>
    <w:sectPr w:rsidR="00145FCF" w:rsidRPr="00CB69E2" w:rsidSect="001D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8A0"/>
    <w:multiLevelType w:val="multilevel"/>
    <w:tmpl w:val="97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7C"/>
    <w:rsid w:val="00044625"/>
    <w:rsid w:val="000C77F7"/>
    <w:rsid w:val="00145FCF"/>
    <w:rsid w:val="001D1C43"/>
    <w:rsid w:val="002567ED"/>
    <w:rsid w:val="002B6F2B"/>
    <w:rsid w:val="003B10D2"/>
    <w:rsid w:val="00476810"/>
    <w:rsid w:val="00880FF4"/>
    <w:rsid w:val="009A2C47"/>
    <w:rsid w:val="009D4A7C"/>
    <w:rsid w:val="00A062A8"/>
    <w:rsid w:val="00C3674D"/>
    <w:rsid w:val="00CB69E2"/>
    <w:rsid w:val="00D7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A7C"/>
    <w:rPr>
      <w:b/>
      <w:bCs/>
    </w:rPr>
  </w:style>
  <w:style w:type="character" w:customStyle="1" w:styleId="dropcap-hilite">
    <w:name w:val="dropcap-hilite"/>
    <w:basedOn w:val="a0"/>
    <w:rsid w:val="009D4A7C"/>
  </w:style>
  <w:style w:type="paragraph" w:styleId="a5">
    <w:name w:val="Title"/>
    <w:basedOn w:val="a"/>
    <w:link w:val="a6"/>
    <w:qFormat/>
    <w:rsid w:val="00A062A8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6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0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A062A8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3MkDArjNiqrEyRW1jTfoLq5o21k=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UaSUDQxSyiGYNZhRRrHgAiTMl1gQ7hd6aD6pMidyspTVF0YNyrynj9a+9t/Jr9nmF/d6WbSS
    jyfMTP559AIPID2EWBdNgyMWqVKeK9AGK6jfzgaAkcQG7jBTKjwT0wilfRtF/CkTPXnsZyZN
    hYrYnY/EjoUqTWL0JA2v6kf4xAI=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k9JqSEQuqhErxJr0AbJOQA/n++s=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jAgBGOW4IKiE7vC3ZPG+akmFTbw=</DigestValue>
      </Reference>
      <Reference URI="/word/settings.xml?ContentType=application/vnd.openxmlformats-officedocument.wordprocessingml.settings+xml">
        <DigestMethod Algorithm="http://www.w3.org/2000/09/xmldsig#sha1"/>
        <DigestValue>JJ2lL8/y26k6iTZholEsmRNdqJo=</DigestValue>
      </Reference>
      <Reference URI="/word/styles.xml?ContentType=application/vnd.openxmlformats-officedocument.wordprocessingml.styles+xml">
        <DigestMethod Algorithm="http://www.w3.org/2000/09/xmldsig#sha1"/>
        <DigestValue>Y6+rouH72q1+CeKhAqKDV7hBtJs=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XDY7uPbRs54H6qFMSxLAJOYgoG0=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2021-01-11T15:11:55Z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cp:lastPrinted>2013-07-29T09:24:00Z</cp:lastPrinted>
  <dcterms:created xsi:type="dcterms:W3CDTF">2021-01-09T15:32:00Z</dcterms:created>
  <dcterms:modified xsi:type="dcterms:W3CDTF">2021-01-09T15:32:00Z</dcterms:modified>
</cp:coreProperties>
</file>