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FF0000"/>
          <w:sz w:val="32"/>
          <w:szCs w:val="32"/>
        </w:rPr>
      </w:pPr>
      <w:r w:rsidRPr="00E540FC">
        <w:rPr>
          <w:rFonts w:ascii="Times New Roman CYR" w:hAnsi="Times New Roman CYR" w:cs="Times New Roman CYR"/>
          <w:b/>
          <w:color w:val="FF0000"/>
          <w:sz w:val="32"/>
          <w:szCs w:val="32"/>
        </w:rPr>
        <w:t>Консультация для родителей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FF0000"/>
          <w:sz w:val="32"/>
          <w:szCs w:val="32"/>
        </w:rPr>
      </w:pPr>
      <w:r w:rsidRPr="00E540FC"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>Финансовая грамотность детей</w:t>
      </w:r>
    </w:p>
    <w:p w:rsidR="004D0CC7" w:rsidRDefault="004D0CC7"/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означает для ребенка быть фи</w:t>
      </w:r>
      <w:r w:rsidRPr="00E54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нансово грамотным?</w:t>
      </w:r>
    </w:p>
    <w:p w:rsid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финан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совой грамотности есть несколь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 компонентов. Они включают в себя концеп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цию создания накоплений, поста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новки целей, а также концепцию, как з</w:t>
      </w:r>
      <w:proofErr w:type="gramStart"/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а-</w:t>
      </w:r>
      <w:proofErr w:type="gramEnd"/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ставля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деньги работать на себя. Фи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нансовая грамотность помогает знать, что мгн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овенное удовлетворение от быст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рой покупки —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ничто, по сравнению с эмо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циями от выполнения крупной цели.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E54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Учить ребенка быть финансово грамотным, это значит учить его:</w:t>
      </w:r>
    </w:p>
    <w:p w:rsid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Как экономить деньги.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асколько важно ставить финансо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вые цели, как долгосрочные, так и краткосрочные.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</w:rPr>
        <w:t>инвестировать свои деньги и за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ставить их работать на себя.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Как создать бюджет и распределять свои деньги, чтобы хватало на все необходимые нужды.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 с помощью современных техно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логий и систем сохранять контроль над своими деньгами.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О том, что он единственный в мире человек, который может принимать решения о своих деньгах.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О практике пожертвований, чтобы помочь другим нуждающимся. Как принять решение — потратить деньги сейчас или сохранить их для последующих нужд и покупок.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Как работают банки.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Как зарабатывать деньги и достигать своих финансовых целей.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E54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Когда нужно начинать учить ребенка финансовой грамотности?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 школы.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 стоит разговаривать с ребен</w:t>
      </w:r>
      <w:r w:rsidRPr="00E540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 о деньгах?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Pr="00E540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</w:t>
      </w:r>
      <w:r w:rsidRPr="00E540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Когда он получает подарок.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огда Ваш ребенок получает пода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рок на день рождения или другой праздник, это самое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прекрасное время, чтобы погово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рить с </w:t>
      </w:r>
      <w:r>
        <w:rPr>
          <w:rFonts w:ascii="Times New Roman" w:hAnsi="Times New Roman" w:cs="Times New Roman"/>
          <w:color w:val="000000"/>
          <w:sz w:val="28"/>
          <w:szCs w:val="28"/>
        </w:rPr>
        <w:t>ним об экономии денег. Действи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тельно, получив подарок, ребенок может отказаться от других планируемых покупок и сэкономить некоторые средства. А если это подаро</w:t>
      </w:r>
      <w:r>
        <w:rPr>
          <w:rFonts w:ascii="Times New Roman" w:hAnsi="Times New Roman" w:cs="Times New Roman"/>
          <w:color w:val="000000"/>
          <w:sz w:val="28"/>
          <w:szCs w:val="28"/>
        </w:rPr>
        <w:t>к деньгами, так тут сам бог ве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лел. Вы можете помочь своему ребенку спланирова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ть, каким образом он будет эко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номить и для чего он будет это делать.</w:t>
      </w:r>
    </w:p>
    <w:p w:rsid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          </w:t>
      </w:r>
      <w:r w:rsidRPr="00E540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магазине.</w:t>
      </w: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Берите ребенка с собой в походы по магазинам. Это идеальная возможность объяснить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ему о составлении бюджета. Рас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скажите о том, что различные вещи стоят различн</w:t>
      </w:r>
      <w:r>
        <w:rPr>
          <w:rFonts w:ascii="Times New Roman" w:hAnsi="Times New Roman" w:cs="Times New Roman"/>
          <w:color w:val="000000"/>
          <w:sz w:val="28"/>
          <w:szCs w:val="28"/>
        </w:rPr>
        <w:t>ые суммы. Вы даже можете попро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сить ребенка помочь Вам сравнить цены и найти самый дешевый вариант.</w:t>
      </w:r>
    </w:p>
    <w:p w:rsid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540FC" w:rsidRPr="00E540FC" w:rsidRDefault="00E540FC" w:rsidP="00E54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b/>
          <w:i/>
          <w:color w:val="000000"/>
          <w:sz w:val="28"/>
          <w:szCs w:val="28"/>
        </w:rPr>
        <w:t>Н</w:t>
      </w:r>
      <w:r w:rsidRPr="00E540FC">
        <w:rPr>
          <w:rFonts w:ascii="Times New Roman" w:hAnsi="Times New Roman" w:cs="Times New Roman"/>
          <w:b/>
          <w:i/>
          <w:color w:val="000000"/>
          <w:sz w:val="28"/>
          <w:szCs w:val="28"/>
        </w:rPr>
        <w:t>еобходимо с помощью игр и практик донести до детей, что:</w:t>
      </w:r>
    </w:p>
    <w:p w:rsid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>Деньги не п</w:t>
      </w:r>
      <w:r>
        <w:rPr>
          <w:rFonts w:ascii="Times New Roman" w:hAnsi="Times New Roman" w:cs="Times New Roman"/>
          <w:color w:val="000000"/>
          <w:sz w:val="28"/>
          <w:szCs w:val="28"/>
        </w:rPr>
        <w:t>оявляются сами собой, а зараба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тываются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! Объясняем, как люди зарабаты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вают </w:t>
      </w:r>
      <w:proofErr w:type="gramStart"/>
      <w:r w:rsidRPr="00E540FC">
        <w:rPr>
          <w:rFonts w:ascii="Times New Roman" w:hAnsi="Times New Roman" w:cs="Times New Roman"/>
          <w:color w:val="000000"/>
          <w:sz w:val="28"/>
          <w:szCs w:val="28"/>
        </w:rPr>
        <w:t>деньг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образом заработок за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висит от вида деятельности. </w:t>
      </w:r>
    </w:p>
    <w:p w:rsid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Сначала зарабатываем – </w:t>
      </w:r>
      <w:r>
        <w:rPr>
          <w:rFonts w:ascii="Times New Roman" w:hAnsi="Times New Roman" w:cs="Times New Roman"/>
          <w:color w:val="000000"/>
          <w:sz w:val="28"/>
          <w:szCs w:val="28"/>
        </w:rPr>
        <w:t>потом тратим. Рас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сказываем, что «из тумбочки можно взять только то, что в нее положили», –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ственно,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больше зарабатываешь и ра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>зумнее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тратишь, тем больше можешь ку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пить. </w:t>
      </w:r>
    </w:p>
    <w:p w:rsid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товара зависит от его качества, нужности и от того, насколько сложно его произвести. Объясняем, что цена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коли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чество денег, которые надо отдать, а товар в магазине – </w:t>
      </w:r>
      <w:r>
        <w:rPr>
          <w:rFonts w:ascii="Times New Roman" w:hAnsi="Times New Roman" w:cs="Times New Roman"/>
          <w:color w:val="000000"/>
          <w:sz w:val="28"/>
          <w:szCs w:val="28"/>
        </w:rPr>
        <w:t>это результат труда других лю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дей, поэтому он стоит денег; люди как бы меняют свой труд на труд других людей, и в этой цепочке деньги – это посредник. </w:t>
      </w:r>
    </w:p>
    <w:p w:rsid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Деньги любят счет. Приучаем считать сдачу и вообще быстро и внимательно считать деньги. </w:t>
      </w:r>
    </w:p>
    <w:p w:rsid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>Финансы нужно планировать. Приучаем вести уч</w:t>
      </w:r>
      <w:r>
        <w:rPr>
          <w:rFonts w:ascii="Times New Roman" w:hAnsi="Times New Roman" w:cs="Times New Roman"/>
          <w:color w:val="000000"/>
          <w:sz w:val="28"/>
          <w:szCs w:val="28"/>
        </w:rPr>
        <w:t>ет доходов и расходов в кратко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срочном периоде. </w:t>
      </w:r>
    </w:p>
    <w:p w:rsid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>Твои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ги бывают объектом чужого инте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реса. Договариваемся о ключевых правилах финансовой безопасности и о том, к кому нужно обращаться в экстренных случаях. </w:t>
      </w:r>
    </w:p>
    <w:p w:rsidR="00E540FC" w:rsidRPr="00E540FC" w:rsidRDefault="00E540FC" w:rsidP="00E54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Не все покупается. Прививаем понимание того, что главные ценности – </w:t>
      </w:r>
      <w:r>
        <w:rPr>
          <w:rFonts w:ascii="Times New Roman" w:hAnsi="Times New Roman" w:cs="Times New Roman"/>
          <w:color w:val="000000"/>
          <w:sz w:val="28"/>
          <w:szCs w:val="28"/>
        </w:rPr>
        <w:t>жизнь, отно</w:t>
      </w:r>
      <w:r w:rsidRPr="00E540FC">
        <w:rPr>
          <w:rFonts w:ascii="Times New Roman" w:hAnsi="Times New Roman" w:cs="Times New Roman"/>
          <w:color w:val="000000"/>
          <w:sz w:val="28"/>
          <w:szCs w:val="28"/>
        </w:rPr>
        <w:t xml:space="preserve">шения, радость близких людей – за деньги не купишь. </w:t>
      </w:r>
    </w:p>
    <w:p w:rsidR="00E540FC" w:rsidRPr="00E540FC" w:rsidRDefault="00E540FC" w:rsidP="00E540F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40FC" w:rsidRPr="00E540FC" w:rsidSect="00E540FC">
      <w:pgSz w:w="11910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C00"/>
    <w:multiLevelType w:val="hybridMultilevel"/>
    <w:tmpl w:val="C5BEC10A"/>
    <w:lvl w:ilvl="0" w:tplc="D4FA2A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4E"/>
    <w:rsid w:val="00371C4E"/>
    <w:rsid w:val="00483202"/>
    <w:rsid w:val="004D0CC7"/>
    <w:rsid w:val="00760424"/>
    <w:rsid w:val="007C6085"/>
    <w:rsid w:val="00943EF7"/>
    <w:rsid w:val="00A46BA4"/>
    <w:rsid w:val="00E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2025-05-11T11:46:00Z</dcterms:created>
  <dcterms:modified xsi:type="dcterms:W3CDTF">2025-05-11T11:56:00Z</dcterms:modified>
</cp:coreProperties>
</file>