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F66A5E" w:rsidRPr="00B47F36" w:rsidRDefault="00B47F36">
      <w:pPr>
        <w:rPr>
          <w:rFonts w:ascii="Times New Roman" w:hAnsi="Times New Roman" w:cs="Times New Roman"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F36">
        <w:rPr>
          <w:rFonts w:ascii="Times New Roman" w:hAnsi="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Pr="00B47F36">
        <w:rPr>
          <w:rFonts w:ascii="Times New Roman" w:hAnsi="Times New Roman" w:cs="Times New Roman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  <w:r w:rsidRPr="00B47F36">
        <w:rPr>
          <w:rFonts w:ascii="Times New Roman" w:hAnsi="Times New Roman" w:cs="Times New Roman"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47F36" w:rsidRPr="00B47F36" w:rsidRDefault="00B47F36" w:rsidP="00B47F36">
      <w:pPr>
        <w:rPr>
          <w:rFonts w:ascii="Times New Roman" w:hAnsi="Times New Roman" w:cs="Times New Roman"/>
          <w:b/>
          <w:i/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7F36">
        <w:rPr>
          <w:rFonts w:ascii="Times New Roman" w:hAnsi="Times New Roman" w:cs="Times New Roman"/>
          <w:b/>
          <w:i/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КАК НАУЧИТЬ РЕБЕНКА СЛЫШАТЬ И СЛУШАТЬСЯ</w:t>
      </w:r>
      <w:r w:rsidR="008B6BEE">
        <w:rPr>
          <w:rFonts w:ascii="Times New Roman" w:hAnsi="Times New Roman" w:cs="Times New Roman"/>
          <w:b/>
          <w:i/>
          <w:color w:val="C0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47F36" w:rsidRPr="0026721D" w:rsidRDefault="00B47F36" w:rsidP="002672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6721D">
        <w:rPr>
          <w:rFonts w:ascii="Times New Roman" w:hAnsi="Times New Roman" w:cs="Times New Roman"/>
          <w:b/>
          <w:sz w:val="32"/>
          <w:szCs w:val="32"/>
        </w:rPr>
        <w:t>Психика ребенка – это чистый лист, на который родители</w:t>
      </w:r>
    </w:p>
    <w:p w:rsidR="00B47F36" w:rsidRPr="0026721D" w:rsidRDefault="00B47F36" w:rsidP="002672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6721D">
        <w:rPr>
          <w:rFonts w:ascii="Times New Roman" w:hAnsi="Times New Roman" w:cs="Times New Roman"/>
          <w:b/>
          <w:sz w:val="32"/>
          <w:szCs w:val="32"/>
        </w:rPr>
        <w:t>могут «записать» основные правила поведения при правильном</w:t>
      </w:r>
    </w:p>
    <w:p w:rsidR="00B47F36" w:rsidRPr="0026721D" w:rsidRDefault="00B47F36" w:rsidP="002672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6721D">
        <w:rPr>
          <w:rFonts w:ascii="Times New Roman" w:hAnsi="Times New Roman" w:cs="Times New Roman"/>
          <w:b/>
          <w:sz w:val="32"/>
          <w:szCs w:val="32"/>
        </w:rPr>
        <w:t>подходе с точки зрения психологии. От того, какие правила и</w:t>
      </w:r>
    </w:p>
    <w:p w:rsidR="00B47F36" w:rsidRPr="0026721D" w:rsidRDefault="00B47F36" w:rsidP="002672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6721D">
        <w:rPr>
          <w:rFonts w:ascii="Times New Roman" w:hAnsi="Times New Roman" w:cs="Times New Roman"/>
          <w:b/>
          <w:sz w:val="32"/>
          <w:szCs w:val="32"/>
        </w:rPr>
        <w:t>требования вы установите, зависит ваше и вашего чада</w:t>
      </w:r>
    </w:p>
    <w:p w:rsidR="00B47F36" w:rsidRPr="0026721D" w:rsidRDefault="00B47F36" w:rsidP="002672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6721D">
        <w:rPr>
          <w:rFonts w:ascii="Times New Roman" w:hAnsi="Times New Roman" w:cs="Times New Roman"/>
          <w:b/>
          <w:sz w:val="32"/>
          <w:szCs w:val="32"/>
        </w:rPr>
        <w:t xml:space="preserve">спокойствие. </w:t>
      </w:r>
    </w:p>
    <w:p w:rsidR="0026721D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F36">
        <w:rPr>
          <w:rFonts w:ascii="Times New Roman" w:hAnsi="Times New Roman" w:cs="Times New Roman"/>
          <w:b/>
          <w:sz w:val="32"/>
          <w:szCs w:val="32"/>
        </w:rPr>
        <w:t>Шаг 1</w:t>
      </w:r>
      <w:r w:rsidRPr="00B47C9A">
        <w:rPr>
          <w:rFonts w:ascii="Times New Roman" w:hAnsi="Times New Roman" w:cs="Times New Roman"/>
          <w:sz w:val="32"/>
          <w:szCs w:val="32"/>
        </w:rPr>
        <w:t>. Приучайте ребенка выполнять ваши задания, начиная с того, что 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хочется делать самому. Никита любит хлопать в ладошки. «Как Никита хлопает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ладоши? – Умница, Никита! А теперь, Ник</w:t>
      </w:r>
      <w:r w:rsidR="0026721D">
        <w:rPr>
          <w:rFonts w:ascii="Times New Roman" w:hAnsi="Times New Roman" w:cs="Times New Roman"/>
          <w:sz w:val="32"/>
          <w:szCs w:val="32"/>
        </w:rPr>
        <w:t xml:space="preserve">ита, покажи, как гудит машина! </w:t>
      </w:r>
    </w:p>
    <w:p w:rsidR="00B47F36" w:rsidRPr="00B47C9A" w:rsidRDefault="0026721D" w:rsidP="00B47F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47F36" w:rsidRPr="00B47C9A">
        <w:rPr>
          <w:rFonts w:ascii="Times New Roman" w:hAnsi="Times New Roman" w:cs="Times New Roman"/>
          <w:sz w:val="32"/>
          <w:szCs w:val="32"/>
        </w:rPr>
        <w:t>Замечательно!» – вы приучаете его делать то, что вы ему говорите. Он учится вас</w:t>
      </w:r>
      <w:r w:rsidR="00B47F36">
        <w:rPr>
          <w:rFonts w:ascii="Times New Roman" w:hAnsi="Times New Roman" w:cs="Times New Roman"/>
          <w:sz w:val="32"/>
          <w:szCs w:val="32"/>
        </w:rPr>
        <w:t xml:space="preserve"> </w:t>
      </w:r>
      <w:r w:rsidR="00B47F36" w:rsidRPr="00B47F36">
        <w:rPr>
          <w:rFonts w:ascii="Times New Roman" w:hAnsi="Times New Roman" w:cs="Times New Roman"/>
          <w:b/>
          <w:sz w:val="32"/>
          <w:szCs w:val="32"/>
        </w:rPr>
        <w:t>слушать.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F36">
        <w:rPr>
          <w:rFonts w:ascii="Times New Roman" w:hAnsi="Times New Roman" w:cs="Times New Roman"/>
          <w:b/>
          <w:sz w:val="32"/>
          <w:szCs w:val="32"/>
        </w:rPr>
        <w:t>Шаг 2</w:t>
      </w:r>
      <w:r w:rsidRPr="00B47C9A">
        <w:rPr>
          <w:rFonts w:ascii="Times New Roman" w:hAnsi="Times New Roman" w:cs="Times New Roman"/>
          <w:sz w:val="32"/>
          <w:szCs w:val="32"/>
        </w:rPr>
        <w:t>. Приучайте ребенка выполнять ваши просьбы, подкрепляя это радостью.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Если вы ребенка зовете, он должен к вам приходить. А еще лучше – прибегать,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сразу. Начинайте с ситуаций, когда ребенок и так с удовольствием к вам прибежит, 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вы ему то ли вкусного дадите, то ли прижмете к себе и по головке погладите, то 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хотя бы минутку поиграете с ним. Вскоре начинайте звать, но уже без вкусного. Но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если позвали – он должен прийти. Сразу не идет – повторили, но добились. Обратили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его внимание и попросили приходить, когда мама зовет. Не ругаться, а сказать: «Когда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мама зовет, надо приходить сразу!», – и поцеловать!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F36">
        <w:rPr>
          <w:rFonts w:ascii="Times New Roman" w:hAnsi="Times New Roman" w:cs="Times New Roman"/>
          <w:b/>
          <w:sz w:val="32"/>
          <w:szCs w:val="32"/>
        </w:rPr>
        <w:t>Шаг 3.</w:t>
      </w:r>
      <w:r w:rsidRPr="00B47C9A">
        <w:rPr>
          <w:rFonts w:ascii="Times New Roman" w:hAnsi="Times New Roman" w:cs="Times New Roman"/>
          <w:sz w:val="32"/>
          <w:szCs w:val="32"/>
        </w:rPr>
        <w:t xml:space="preserve"> Делайте свои дела, не реагируя на ребенка – в тех случаях, когда в своей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правоте уверены вы сами и знаете, что вас поддержат все. Вы все торопитесь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поезд, собираете вещи. В этом случае капризы ребенка «Ну, поиграй со мной!» будут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легко проигнорированы всеми, включая бабушек. Приучайте ребенка к тому, что есть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дела, которые важные. Приучите ребенка к слову: «Это важно». Если вы присели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перед ним и, глядя ему в глаза, держа его за плечики, спокойно и твердо говорите: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lastRenderedPageBreak/>
        <w:t>«Взрослым сейчас нужно собираться, а поиграем мы с тобой попозже. Это важно!» –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то скоро ребенок начнет вас понимать. Это – важно!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F36">
        <w:rPr>
          <w:rFonts w:ascii="Times New Roman" w:hAnsi="Times New Roman" w:cs="Times New Roman"/>
          <w:b/>
          <w:sz w:val="32"/>
          <w:szCs w:val="32"/>
        </w:rPr>
        <w:t xml:space="preserve">Шаг 4. </w:t>
      </w:r>
      <w:r w:rsidRPr="00B47C9A">
        <w:rPr>
          <w:rFonts w:ascii="Times New Roman" w:hAnsi="Times New Roman" w:cs="Times New Roman"/>
          <w:sz w:val="32"/>
          <w:szCs w:val="32"/>
        </w:rPr>
        <w:t>Требуйте минимум. Ребенок уже достаточно подрос, чтобы... Чтобы не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отнимать игрушку у чужого ребенка, чтобы поднять упавшую варежку самому, чтобы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положить кашу себе в рот самостоятельно... – Всегда ищите те моменты, когда ваши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требования будут поддержаны всеми окружающими, чтобы даже бабушки хотя бы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промолчали. Если ваших требований на ребенка многовато, он не успевает за вашими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многочисленными требованиями, либо вы не имеете поддержки окружающих – свои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просьбы и требования пока уберите, делайте то, что вы хотите от ребенка – сами.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F36">
        <w:rPr>
          <w:rFonts w:ascii="Times New Roman" w:hAnsi="Times New Roman" w:cs="Times New Roman"/>
          <w:b/>
          <w:sz w:val="32"/>
          <w:szCs w:val="32"/>
        </w:rPr>
        <w:t>Шаг 5.</w:t>
      </w:r>
      <w:r w:rsidRPr="00B47C9A">
        <w:rPr>
          <w:rFonts w:ascii="Times New Roman" w:hAnsi="Times New Roman" w:cs="Times New Roman"/>
          <w:sz w:val="32"/>
          <w:szCs w:val="32"/>
        </w:rPr>
        <w:t xml:space="preserve"> Уверенно давайте задания. Пусть ребенок делает, когда ему несложно или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тем более даже хочется. Позаботьтесь о том, чтобы у ребенка всегда были дела,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которые ему нужно делать по вашей просьбе. У ребенка не должно затухать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понимание, что у него есть задания, и он это делать должен. Убрать за собой постель,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унести за собой чашку, помыть посуду, сбегать в магазин – скорее всего, вам все это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проще и дешевле сделать самостоятельно, но вы – воспитатель, поэтому ваша задача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удержать себя, не делать это самому и каждый раз поручать это ребенку.</w:t>
      </w:r>
      <w:r w:rsidRPr="00B47C9A">
        <w:rPr>
          <w:rFonts w:ascii="Times New Roman" w:hAnsi="Times New Roman" w:cs="Times New Roman"/>
          <w:sz w:val="32"/>
          <w:szCs w:val="32"/>
        </w:rPr>
        <w:cr/>
      </w:r>
      <w:r w:rsidRPr="00B47F36">
        <w:rPr>
          <w:rFonts w:ascii="Times New Roman" w:hAnsi="Times New Roman" w:cs="Times New Roman"/>
          <w:b/>
          <w:sz w:val="32"/>
          <w:szCs w:val="32"/>
        </w:rPr>
        <w:t>Шаг 6.</w:t>
      </w:r>
      <w:r w:rsidRPr="00B47C9A">
        <w:rPr>
          <w:rFonts w:ascii="Times New Roman" w:hAnsi="Times New Roman" w:cs="Times New Roman"/>
          <w:sz w:val="32"/>
          <w:szCs w:val="32"/>
        </w:rPr>
        <w:t xml:space="preserve"> Давайте трудные и самостоятельные задания. Постепенно переходите к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более трудным и самостоятельным заданиям, в основном на самом позитивном фоне, с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мелкими нерегулярными подкреплениями и редкими крупными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F36">
        <w:rPr>
          <w:rFonts w:ascii="Times New Roman" w:hAnsi="Times New Roman" w:cs="Times New Roman"/>
          <w:b/>
          <w:sz w:val="32"/>
          <w:szCs w:val="32"/>
        </w:rPr>
        <w:t xml:space="preserve">Шаг 7. </w:t>
      </w:r>
      <w:r w:rsidRPr="00B47C9A">
        <w:rPr>
          <w:rFonts w:ascii="Times New Roman" w:hAnsi="Times New Roman" w:cs="Times New Roman"/>
          <w:sz w:val="32"/>
          <w:szCs w:val="32"/>
        </w:rPr>
        <w:t>Чтобы сделал, а потом пришел и показал (или доложил). Когда ребенок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научится уже и этому, вы можете гордиться – перед вами уже взрослый человек. Вы –</w:t>
      </w:r>
      <w:r w:rsidR="0026721D">
        <w:rPr>
          <w:rFonts w:ascii="Times New Roman" w:hAnsi="Times New Roman" w:cs="Times New Roman"/>
          <w:sz w:val="32"/>
          <w:szCs w:val="32"/>
        </w:rPr>
        <w:t xml:space="preserve"> </w:t>
      </w:r>
      <w:r w:rsidRPr="00B47C9A">
        <w:rPr>
          <w:rFonts w:ascii="Times New Roman" w:hAnsi="Times New Roman" w:cs="Times New Roman"/>
          <w:sz w:val="32"/>
          <w:szCs w:val="32"/>
        </w:rPr>
        <w:t>воспитали взрослого, ответственного человека!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• Во всем дети видят ваш пример. Не позволяйте себе то, что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запрещено делать ребенку.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Естественно, родители – не бездушные роботы по дрессировке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детей, во всем нужно найти причину неудовлетворительного</w:t>
      </w:r>
    </w:p>
    <w:p w:rsidR="00B47F36" w:rsidRPr="00B47C9A" w:rsidRDefault="00B47F36" w:rsidP="00B47F36">
      <w:pPr>
        <w:rPr>
          <w:rFonts w:ascii="Times New Roman" w:hAnsi="Times New Roman" w:cs="Times New Roman"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поведения и с пониманием и любовью спокойно научить ребенка</w:t>
      </w:r>
    </w:p>
    <w:p w:rsidR="00B47F36" w:rsidRPr="008B6BEE" w:rsidRDefault="00B47F36">
      <w:pPr>
        <w:rPr>
          <w:rFonts w:ascii="Times New Roman" w:hAnsi="Times New Roman" w:cs="Times New Roman"/>
          <w:b/>
          <w:sz w:val="32"/>
          <w:szCs w:val="32"/>
        </w:rPr>
      </w:pPr>
      <w:r w:rsidRPr="00B47C9A">
        <w:rPr>
          <w:rFonts w:ascii="Times New Roman" w:hAnsi="Times New Roman" w:cs="Times New Roman"/>
          <w:sz w:val="32"/>
          <w:szCs w:val="32"/>
        </w:rPr>
        <w:t>послушанию</w:t>
      </w:r>
      <w:r w:rsidRPr="0026721D">
        <w:rPr>
          <w:rFonts w:ascii="Times New Roman" w:hAnsi="Times New Roman" w:cs="Times New Roman"/>
          <w:b/>
          <w:sz w:val="32"/>
          <w:szCs w:val="32"/>
        </w:rPr>
        <w:t>. Все в ваших руках!</w:t>
      </w:r>
      <w:bookmarkStart w:id="0" w:name="_GoBack"/>
      <w:bookmarkEnd w:id="0"/>
    </w:p>
    <w:sectPr w:rsidR="00B47F36" w:rsidRPr="008B6BEE" w:rsidSect="0026721D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36"/>
    <w:rsid w:val="0026721D"/>
    <w:rsid w:val="008B6BEE"/>
    <w:rsid w:val="00B47F36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9F61"/>
  <w15:chartTrackingRefBased/>
  <w15:docId w15:val="{52F1B16E-6721-4376-84B0-44ABAD0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2025-05-11T19:14:00Z</dcterms:created>
  <dcterms:modified xsi:type="dcterms:W3CDTF">2025-05-11T19:36:00Z</dcterms:modified>
</cp:coreProperties>
</file>