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F7A" w:rsidRDefault="00C214BE">
      <w:pPr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F77F7A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       Консультация для родителей «Цифра или число»</w:t>
      </w:r>
      <w:r w:rsidR="00F77F7A">
        <w:rPr>
          <w:rFonts w:ascii="Times New Roman" w:hAnsi="Times New Roman" w:cs="Times New Roman"/>
          <w:b/>
          <w:i/>
          <w:color w:val="C00000"/>
          <w:sz w:val="32"/>
          <w:szCs w:val="32"/>
        </w:rPr>
        <w:t>.</w:t>
      </w:r>
    </w:p>
    <w:p w:rsidR="000745F0" w:rsidRPr="00F77F7A" w:rsidRDefault="00F77F7A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F77F7A">
        <w:rPr>
          <w:rFonts w:ascii="Times New Roman" w:hAnsi="Times New Roman" w:cs="Times New Roman"/>
          <w:color w:val="C00000"/>
          <w:sz w:val="28"/>
          <w:szCs w:val="28"/>
        </w:rPr>
        <w:t>Подготовил воспитатель: Федотова Ольга Павловна. Группа «Рябинка»</w:t>
      </w:r>
      <w:r w:rsidR="00C214BE" w:rsidRPr="00F77F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C214BE" w:rsidRDefault="00C214BE" w:rsidP="00C214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214BE">
        <w:rPr>
          <w:rFonts w:ascii="Times New Roman" w:hAnsi="Times New Roman" w:cs="Times New Roman"/>
          <w:sz w:val="28"/>
          <w:szCs w:val="28"/>
        </w:rPr>
        <w:t>Прежде чем учить ребёнка писать цифры (элементы, буквы, нужно научить его правильно держать ручку. А также очень важно научить считать предмет</w:t>
      </w:r>
      <w:r>
        <w:rPr>
          <w:rFonts w:ascii="Times New Roman" w:hAnsi="Times New Roman" w:cs="Times New Roman"/>
          <w:sz w:val="28"/>
          <w:szCs w:val="28"/>
        </w:rPr>
        <w:t>ы. В голове у ребенка должна чё</w:t>
      </w:r>
      <w:r w:rsidRPr="00C214BE">
        <w:rPr>
          <w:rFonts w:ascii="Times New Roman" w:hAnsi="Times New Roman" w:cs="Times New Roman"/>
          <w:sz w:val="28"/>
          <w:szCs w:val="28"/>
        </w:rPr>
        <w:t xml:space="preserve">тко выстраиваться следующая цепочка: </w:t>
      </w:r>
    </w:p>
    <w:p w:rsidR="00C214BE" w:rsidRDefault="00C214BE" w:rsidP="00C214BE">
      <w:pPr>
        <w:rPr>
          <w:rFonts w:ascii="Times New Roman" w:hAnsi="Times New Roman" w:cs="Times New Roman"/>
          <w:sz w:val="28"/>
          <w:szCs w:val="28"/>
        </w:rPr>
      </w:pPr>
      <w:r w:rsidRPr="009F66F4">
        <w:rPr>
          <w:rFonts w:ascii="Times New Roman" w:hAnsi="Times New Roman" w:cs="Times New Roman"/>
          <w:sz w:val="28"/>
          <w:szCs w:val="28"/>
        </w:rPr>
        <w:t>Количество предметов</w:t>
      </w:r>
      <w:r w:rsidRPr="00C214BE">
        <w:rPr>
          <w:rFonts w:ascii="Times New Roman" w:hAnsi="Times New Roman" w:cs="Times New Roman"/>
          <w:sz w:val="28"/>
          <w:szCs w:val="28"/>
        </w:rPr>
        <w:t xml:space="preserve"> - число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14BE">
        <w:rPr>
          <w:rFonts w:ascii="Times New Roman" w:hAnsi="Times New Roman" w:cs="Times New Roman"/>
          <w:sz w:val="28"/>
          <w:szCs w:val="28"/>
        </w:rPr>
        <w:t xml:space="preserve"> цифра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214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405" w:rsidRDefault="00C22405" w:rsidP="00C214B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BD39AA4" wp14:editId="7818349A">
            <wp:extent cx="2468880" cy="1851660"/>
            <wp:effectExtent l="0" t="0" r="7620" b="0"/>
            <wp:docPr id="1" name="Рисунок 1" descr="число і цифра 2 - презентація з матема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исло і цифра 2 - презентація з математи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4BE" w:rsidRDefault="00C214BE" w:rsidP="00C214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 всего 10.   О</w:t>
      </w:r>
      <w:r w:rsidRPr="00C214BE">
        <w:rPr>
          <w:rFonts w:ascii="Times New Roman" w:hAnsi="Times New Roman" w:cs="Times New Roman"/>
          <w:sz w:val="28"/>
          <w:szCs w:val="28"/>
        </w:rPr>
        <w:t xml:space="preserve">т 1 до 9, и 0. </w:t>
      </w:r>
      <w:bookmarkStart w:id="0" w:name="_GoBack"/>
      <w:bookmarkEnd w:id="0"/>
    </w:p>
    <w:p w:rsidR="00C22405" w:rsidRDefault="00D72B6F" w:rsidP="00C214BE">
      <w:pPr>
        <w:rPr>
          <w:rFonts w:ascii="Times New Roman" w:hAnsi="Times New Roman" w:cs="Times New Roman"/>
          <w:sz w:val="28"/>
          <w:szCs w:val="28"/>
        </w:rPr>
      </w:pPr>
      <w:r w:rsidRPr="00D72B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0" cy="1600200"/>
            <wp:effectExtent l="0" t="0" r="0" b="0"/>
            <wp:docPr id="2" name="Рисунок 2" descr="цифры для детей по одной на прозрачном фоне 29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ифры для детей по одной на прозрачном фоне 29 фот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4BE" w:rsidRDefault="00C214BE" w:rsidP="00C214BE">
      <w:pPr>
        <w:rPr>
          <w:rFonts w:ascii="Times New Roman" w:hAnsi="Times New Roman" w:cs="Times New Roman"/>
          <w:sz w:val="28"/>
          <w:szCs w:val="28"/>
        </w:rPr>
      </w:pPr>
      <w:r w:rsidRPr="00C214BE">
        <w:rPr>
          <w:rFonts w:ascii="Times New Roman" w:hAnsi="Times New Roman" w:cs="Times New Roman"/>
          <w:sz w:val="28"/>
          <w:szCs w:val="28"/>
        </w:rPr>
        <w:t xml:space="preserve">А вот чисел - бесконечное множество. </w:t>
      </w:r>
    </w:p>
    <w:p w:rsidR="00D72B6F" w:rsidRDefault="00D72B6F" w:rsidP="00C214B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2BEF25A" wp14:editId="0DFE61DB">
            <wp:extent cx="2778760" cy="1363980"/>
            <wp:effectExtent l="0" t="0" r="2540" b="7620"/>
            <wp:docPr id="3" name="Рисунок 3" descr="Цифра и число: в чем разница и как отличить эти математические понятия |  BU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Цифра и число: в чем разница и как отличить эти математические понятия |  BUK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292" cy="1368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4BE" w:rsidRDefault="00C214BE" w:rsidP="00C214BE">
      <w:pPr>
        <w:rPr>
          <w:rFonts w:ascii="Times New Roman" w:hAnsi="Times New Roman" w:cs="Times New Roman"/>
          <w:sz w:val="28"/>
          <w:szCs w:val="28"/>
        </w:rPr>
      </w:pPr>
      <w:r w:rsidRPr="00C214BE">
        <w:rPr>
          <w:rFonts w:ascii="Times New Roman" w:hAnsi="Times New Roman" w:cs="Times New Roman"/>
          <w:sz w:val="28"/>
          <w:szCs w:val="28"/>
        </w:rPr>
        <w:t xml:space="preserve">Как этого добиться? Предлагайте ребёнку задания, когда нужно посчитать количество каких-либо предметов: они могут быть реальные или нарисованные. А затем полученное число нужно соотнести с цифрой в числовом ряду (его можно написать заранее на листке). </w:t>
      </w:r>
    </w:p>
    <w:p w:rsidR="00C214BE" w:rsidRDefault="00C214BE" w:rsidP="00C214BE">
      <w:pPr>
        <w:rPr>
          <w:rFonts w:ascii="Times New Roman" w:hAnsi="Times New Roman" w:cs="Times New Roman"/>
          <w:sz w:val="28"/>
          <w:szCs w:val="28"/>
        </w:rPr>
      </w:pPr>
      <w:r w:rsidRPr="00C214BE">
        <w:rPr>
          <w:rFonts w:ascii="Times New Roman" w:hAnsi="Times New Roman" w:cs="Times New Roman"/>
          <w:sz w:val="28"/>
          <w:szCs w:val="28"/>
        </w:rPr>
        <w:t xml:space="preserve">Дополняйте задания игрой: используйте магниты-цифры или лепите цифры из пластилина, рисуйте красками. Если сразу переходить к письму цифр, то вероятность того, что ребёнок просто будет их перерисовывать, очень велика. Сформируйте образ конкретной цифры. Для этого можно нарисовать цифры в альбоме и ярко раскрасить. Детям очень нравится задание оживить цифру, т. е. подрисовать ей глаза, руки, ноги, одежду, сделать цифру смешной. Чем ярче и </w:t>
      </w:r>
      <w:r w:rsidRPr="00C214BE">
        <w:rPr>
          <w:rFonts w:ascii="Times New Roman" w:hAnsi="Times New Roman" w:cs="Times New Roman"/>
          <w:sz w:val="28"/>
          <w:szCs w:val="28"/>
        </w:rPr>
        <w:lastRenderedPageBreak/>
        <w:t>интересней будет выполнен рисунок, тем лучше. Но, конечно, следите за тем, чтобы образ той или иной цифры сохранялся. Убедитесь в том, что ребенок не путает образы цифр. Если вы показываете цифру 5, а он говорит, что это 2, значит переходить к написанию цифр ещё рано. Дети иногда путают некоторые цифры, которые имеют одинаковые элементы: 1 и 7, 6 и 9, 2 и 5.</w:t>
      </w:r>
    </w:p>
    <w:p w:rsidR="00D72B6F" w:rsidRPr="00C214BE" w:rsidRDefault="009578A4" w:rsidP="00C214BE">
      <w:pPr>
        <w:rPr>
          <w:rFonts w:ascii="Times New Roman" w:hAnsi="Times New Roman" w:cs="Times New Roman"/>
          <w:sz w:val="28"/>
          <w:szCs w:val="28"/>
        </w:rPr>
      </w:pPr>
      <w:r w:rsidRPr="009578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01036" cy="1021080"/>
            <wp:effectExtent l="0" t="0" r="0" b="7620"/>
            <wp:docPr id="5" name="Рисунок 5" descr="Новая цифра два пять 2, 5 двойка пятерка розовая купить в Москве по низкой  цене | Личные вещи | Авито (12512028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вая цифра два пять 2, 5 двойка пятерка розовая купить в Москве по низкой  цене | Личные вещи | Авито (1251202810)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0" t="16694" r="5375" b="7178"/>
                    <a:stretch/>
                  </pic:blipFill>
                  <pic:spPr bwMode="auto">
                    <a:xfrm>
                      <a:off x="0" y="0"/>
                      <a:ext cx="1615622" cy="103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72B6F" w:rsidRDefault="00C214BE" w:rsidP="00C214BE">
      <w:pPr>
        <w:rPr>
          <w:rFonts w:ascii="Times New Roman" w:hAnsi="Times New Roman" w:cs="Times New Roman"/>
          <w:sz w:val="28"/>
          <w:szCs w:val="28"/>
        </w:rPr>
      </w:pPr>
      <w:r w:rsidRPr="00C214BE">
        <w:rPr>
          <w:rFonts w:ascii="Times New Roman" w:hAnsi="Times New Roman" w:cs="Times New Roman"/>
          <w:sz w:val="28"/>
          <w:szCs w:val="28"/>
        </w:rPr>
        <w:t>Закрепляйте образы, играя. Вокр</w:t>
      </w:r>
      <w:r>
        <w:rPr>
          <w:rFonts w:ascii="Times New Roman" w:hAnsi="Times New Roman" w:cs="Times New Roman"/>
          <w:sz w:val="28"/>
          <w:szCs w:val="28"/>
        </w:rPr>
        <w:t>уг нас очень много цифр и чисел</w:t>
      </w:r>
      <w:r w:rsidRPr="00C214BE">
        <w:rPr>
          <w:rFonts w:ascii="Times New Roman" w:hAnsi="Times New Roman" w:cs="Times New Roman"/>
          <w:sz w:val="28"/>
          <w:szCs w:val="28"/>
        </w:rPr>
        <w:t xml:space="preserve">: номера домов, автомобильные номера, цены в магазине. Гуляя с ребёнком, обращайте его внимание на это. Постепенно он перестанет путаться. Ещё один очень важный момент! Любое число состоит из цифр. 10 - это число, </w:t>
      </w:r>
      <w:r>
        <w:rPr>
          <w:rFonts w:ascii="Times New Roman" w:hAnsi="Times New Roman" w:cs="Times New Roman"/>
          <w:sz w:val="28"/>
          <w:szCs w:val="28"/>
        </w:rPr>
        <w:t>потому что состоит из двух цифр</w:t>
      </w:r>
      <w:r w:rsidRPr="00C214BE">
        <w:rPr>
          <w:rFonts w:ascii="Times New Roman" w:hAnsi="Times New Roman" w:cs="Times New Roman"/>
          <w:sz w:val="28"/>
          <w:szCs w:val="28"/>
        </w:rPr>
        <w:t xml:space="preserve">: 1 и 0. У каждой цифры должен быть свой домик - клетка. </w:t>
      </w:r>
    </w:p>
    <w:p w:rsidR="00D72B6F" w:rsidRDefault="00D72B6F" w:rsidP="00C214B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2402251" wp14:editId="4FEDE18E">
            <wp:extent cx="1786201" cy="1341120"/>
            <wp:effectExtent l="0" t="0" r="5080" b="0"/>
            <wp:docPr id="4" name="Рисунок 4" descr="прописи цифр на клетке 25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рописи цифр на клетке 25 фот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69" cy="1351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4BE" w:rsidRDefault="00C214BE" w:rsidP="00C214BE">
      <w:pPr>
        <w:rPr>
          <w:rFonts w:ascii="Times New Roman" w:hAnsi="Times New Roman" w:cs="Times New Roman"/>
          <w:sz w:val="28"/>
          <w:szCs w:val="28"/>
        </w:rPr>
      </w:pPr>
      <w:r w:rsidRPr="00C214BE">
        <w:rPr>
          <w:rFonts w:ascii="Times New Roman" w:hAnsi="Times New Roman" w:cs="Times New Roman"/>
          <w:sz w:val="28"/>
          <w:szCs w:val="28"/>
        </w:rPr>
        <w:t xml:space="preserve">Поэтому цифры двузначных чисел записывают в разных клетках. </w:t>
      </w:r>
    </w:p>
    <w:p w:rsidR="00C22405" w:rsidRDefault="00C22405" w:rsidP="00C214BE">
      <w:pPr>
        <w:rPr>
          <w:rFonts w:ascii="Times New Roman" w:hAnsi="Times New Roman" w:cs="Times New Roman"/>
          <w:sz w:val="28"/>
          <w:szCs w:val="28"/>
        </w:rPr>
      </w:pPr>
    </w:p>
    <w:p w:rsidR="009677A2" w:rsidRDefault="009677A2" w:rsidP="00C214BE">
      <w:pPr>
        <w:rPr>
          <w:rFonts w:ascii="Times New Roman" w:hAnsi="Times New Roman" w:cs="Times New Roman"/>
          <w:sz w:val="28"/>
          <w:szCs w:val="28"/>
        </w:rPr>
      </w:pPr>
    </w:p>
    <w:p w:rsidR="009F66F4" w:rsidRDefault="009F66F4" w:rsidP="00C214BE">
      <w:pPr>
        <w:rPr>
          <w:rFonts w:ascii="Times New Roman" w:hAnsi="Times New Roman" w:cs="Times New Roman"/>
          <w:sz w:val="28"/>
          <w:szCs w:val="28"/>
        </w:rPr>
      </w:pPr>
    </w:p>
    <w:p w:rsidR="009F66F4" w:rsidRPr="00C214BE" w:rsidRDefault="009F66F4" w:rsidP="00C214BE">
      <w:pPr>
        <w:rPr>
          <w:rFonts w:ascii="Times New Roman" w:hAnsi="Times New Roman" w:cs="Times New Roman"/>
          <w:sz w:val="28"/>
          <w:szCs w:val="28"/>
        </w:rPr>
      </w:pPr>
    </w:p>
    <w:sectPr w:rsidR="009F66F4" w:rsidRPr="00C214BE" w:rsidSect="00F77F7A">
      <w:pgSz w:w="11906" w:h="16838"/>
      <w:pgMar w:top="709" w:right="850" w:bottom="284" w:left="1418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4BE"/>
    <w:rsid w:val="000745F0"/>
    <w:rsid w:val="004758B3"/>
    <w:rsid w:val="009578A4"/>
    <w:rsid w:val="009677A2"/>
    <w:rsid w:val="009F66F4"/>
    <w:rsid w:val="00C214BE"/>
    <w:rsid w:val="00C22405"/>
    <w:rsid w:val="00D72B6F"/>
    <w:rsid w:val="00F7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0965E"/>
  <w15:chartTrackingRefBased/>
  <w15:docId w15:val="{001B46B1-484D-4A43-AB77-842D1599B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2025-05-27T16:57:00Z</dcterms:created>
  <dcterms:modified xsi:type="dcterms:W3CDTF">2025-05-28T19:17:00Z</dcterms:modified>
</cp:coreProperties>
</file>